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9B" w:rsidRDefault="00892AC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33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892ACC" w:rsidRDefault="00892ACC">
      <w:pPr>
        <w:pStyle w:val="pHeading4rblock"/>
      </w:pPr>
    </w:p>
    <w:p w:rsidR="00CE519B" w:rsidRDefault="00892AC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519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E519B" w:rsidRDefault="00892AC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519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E519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E519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roofErr w:type="spellStart"/>
            <w:r>
              <w:rPr>
                <w:rStyle w:val="fTableDataCell"/>
              </w:rPr>
              <w:t>Добробабін</w:t>
            </w:r>
            <w:proofErr w:type="spellEnd"/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r>
              <w:rPr>
                <w:rStyle w:val="fTableDataCell"/>
              </w:rPr>
              <w:t>бульвар Маршала Василевського буд.29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E519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roofErr w:type="spellStart"/>
            <w:r>
              <w:rPr>
                <w:rStyle w:val="fTableDataCell"/>
              </w:rPr>
              <w:t>Сухомлин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r>
              <w:rPr>
                <w:rStyle w:val="fTableDataCell"/>
              </w:rPr>
              <w:t>бульвар Маршала Василевського буд.29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E519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CE519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CE519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19B" w:rsidRDefault="00892AC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E519B" w:rsidRDefault="00892ACC">
      <w:pPr>
        <w:tabs>
          <w:tab w:val="left" w:pos="7086"/>
        </w:tabs>
        <w:spacing w:before="840"/>
      </w:pPr>
      <w:r>
        <w:rPr>
          <w:rStyle w:val="fFooterAfterTable"/>
        </w:rPr>
        <w:t xml:space="preserve">Керуюча справами </w:t>
      </w:r>
      <w:r>
        <w:rPr>
          <w:rStyle w:val="fFooterAfterTable"/>
        </w:rPr>
        <w:t>виконкому</w:t>
      </w:r>
      <w:r>
        <w:rPr>
          <w:rStyle w:val="fFooterAfterTable"/>
        </w:rPr>
        <w:tab/>
        <w:t>Тетяна Мала</w:t>
      </w:r>
    </w:p>
    <w:sectPr w:rsidR="00CE519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92ACC">
      <w:r>
        <w:separator/>
      </w:r>
    </w:p>
  </w:endnote>
  <w:endnote w:type="continuationSeparator" w:id="0">
    <w:p w:rsidR="00000000" w:rsidRDefault="0089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92ACC">
      <w:r>
        <w:separator/>
      </w:r>
    </w:p>
  </w:footnote>
  <w:footnote w:type="continuationSeparator" w:id="0">
    <w:p w:rsidR="00000000" w:rsidRDefault="00892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E519B">
      <w:tc>
        <w:tcPr>
          <w:tcW w:w="5701" w:type="dxa"/>
          <w:shd w:val="clear" w:color="auto" w:fill="auto"/>
        </w:tcPr>
        <w:p w:rsidR="00CE519B" w:rsidRDefault="00892AC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E519B" w:rsidRDefault="00892ACC">
          <w:pPr>
            <w:jc w:val="right"/>
          </w:pPr>
          <w:r>
            <w:rPr>
              <w:i/>
              <w:iCs/>
            </w:rPr>
            <w:t>Продовження додатка 33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9B" w:rsidRDefault="00CE51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19B"/>
    <w:rsid w:val="00892ACC"/>
    <w:rsid w:val="00CE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2020-10-26T12:39:00Z</dcterms:modified>
  <dc:language>en-US</dc:language>
</cp:coreProperties>
</file>